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0A" w:rsidRPr="0038380A" w:rsidRDefault="0038380A" w:rsidP="0038380A">
      <w:pPr>
        <w:shd w:val="clear" w:color="auto" w:fill="FFFFFF"/>
        <w:spacing w:before="36" w:after="120" w:line="240" w:lineRule="auto"/>
        <w:ind w:left="-270" w:right="240"/>
        <w:outlineLvl w:val="0"/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</w:pPr>
      <w:r w:rsidRPr="0038380A"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  <w:t xml:space="preserve">Network Monitoring: Day </w:t>
      </w:r>
      <w:r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  <w:t>3</w:t>
      </w:r>
      <w:r w:rsidRPr="0038380A"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  <w:t xml:space="preserve"> - Diagram and Descriptions</w:t>
      </w:r>
    </w:p>
    <w:p w:rsidR="0038380A" w:rsidRPr="0038380A" w:rsidRDefault="0038380A" w:rsidP="00383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This is our classroom network diagram. The workshop is a mixture of virtual PCs and routers as well as physical equipment.</w:t>
      </w:r>
    </w:p>
    <w:p w:rsidR="0038380A" w:rsidRPr="0038380A" w:rsidRDefault="0038380A" w:rsidP="00383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noProof/>
          <w:color w:val="BB0000"/>
          <w:sz w:val="20"/>
          <w:szCs w:val="20"/>
          <w:bdr w:val="none" w:sz="0" w:space="0" w:color="auto" w:frame="1"/>
        </w:rPr>
        <w:drawing>
          <wp:inline distT="0" distB="0" distL="0" distR="0">
            <wp:extent cx="6072267" cy="4572000"/>
            <wp:effectExtent l="0" t="0" r="5080" b="0"/>
            <wp:docPr id="1" name="Picture 1" descr="network-diagram-nmm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work-diagram-nmm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2" cy="458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DOMAIN    =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ccun.edu.kh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>ADDRESSES = 10.10.0.0/24 (backbone)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10.10.1.0/24 (group 1)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10.10.2.0/24 (group 2)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10.10.3.0/24 (group 3)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10.10.4.0/24 (group 4)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10.10.5.0/24 (group 5)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10.10.6.0/24 (group 6)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10.10.7.0/24 (group 7)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10.10.8.0/24 (group 8)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>GATEWAYS  =</w:t>
      </w:r>
      <w:proofErr w:type="gramEnd"/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10.10.0.254 (gw.ws.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ccun.edu.kh</w:t>
      </w: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rtr.ws.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ccun.edu.kh</w:t>
      </w: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10.10.1.254 (rtr1, group 1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10.10.2.254 (rtr2, group 2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10.10.3.254 (rtr3, group 3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10.10.4.254 (rtr4, group 4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10.10.5.254 (rtr5, group 5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10.10.6.254 (rtr6, group 6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10.10.7.254 (rtr7, group 7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10.10.8.254 (rtr8, group 8 gateway)</w:t>
      </w: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8380A" w:rsidRPr="0038380A" w:rsidRDefault="0038380A" w:rsidP="0038380A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420" w:right="4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>Services such as DNS, DHCP, etc. ru</w:t>
      </w:r>
      <w:bookmarkStart w:id="0" w:name="_GoBack"/>
      <w:bookmarkEnd w:id="0"/>
      <w:r w:rsidRPr="0038380A">
        <w:rPr>
          <w:rFonts w:ascii="Courier New" w:eastAsia="Times New Roman" w:hAnsi="Courier New" w:cs="Courier New"/>
          <w:color w:val="000000"/>
          <w:sz w:val="20"/>
          <w:szCs w:val="20"/>
        </w:rPr>
        <w:t>n on NOC = 10.10.0.250</w:t>
      </w:r>
    </w:p>
    <w:p w:rsidR="0038380A" w:rsidRPr="0038380A" w:rsidRDefault="0038380A" w:rsidP="0038380A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38380A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Nagios Parent Relationships</w:t>
      </w:r>
    </w:p>
    <w:p w:rsidR="0038380A" w:rsidRPr="0038380A" w:rsidRDefault="0038380A" w:rsidP="0038380A">
      <w:pPr>
        <w:pBdr>
          <w:bottom w:val="dashed" w:sz="6" w:space="0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2"/>
        <w:rPr>
          <w:rFonts w:ascii="Arial" w:eastAsia="Times New Roman" w:hAnsi="Arial" w:cs="Arial"/>
          <w:b/>
          <w:bCs/>
          <w:color w:val="000000"/>
          <w:spacing w:val="-4"/>
          <w:sz w:val="21"/>
          <w:szCs w:val="21"/>
        </w:rPr>
      </w:pPr>
      <w:r w:rsidRPr="0038380A">
        <w:rPr>
          <w:rFonts w:ascii="Arial" w:eastAsia="Times New Roman" w:hAnsi="Arial" w:cs="Arial"/>
          <w:b/>
          <w:bCs/>
          <w:color w:val="000000"/>
          <w:spacing w:val="-4"/>
          <w:sz w:val="21"/>
          <w:szCs w:val="21"/>
        </w:rPr>
        <w:t>NOC Point-of-View</w:t>
      </w:r>
    </w:p>
    <w:p w:rsidR="0038380A" w:rsidRPr="0038380A" w:rsidRDefault="0038380A" w:rsidP="003838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Parents are "</w:t>
      </w:r>
      <w:proofErr w:type="spellStart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gw</w:t>
      </w:r>
      <w:proofErr w:type="spellEnd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", "</w:t>
      </w:r>
      <w:proofErr w:type="spellStart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sw</w:t>
      </w:r>
      <w:proofErr w:type="spellEnd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", "rtr1", "rtr2", "rtr3", "rtr4", "rtr5", "rtr6", "rtr7", "rtr8"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gw</w:t>
      </w:r>
      <w:proofErr w:type="spellEnd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 xml:space="preserve"> ==&gt; </w:t>
      </w:r>
      <w:proofErr w:type="spellStart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sw</w:t>
      </w:r>
      <w:proofErr w:type="spellEnd"/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sw</w:t>
      </w:r>
      <w:proofErr w:type="spellEnd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 xml:space="preserve"> ==&gt; s1, s2, s3, ap1, ap2, </w:t>
      </w:r>
      <w:proofErr w:type="spellStart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noc</w:t>
      </w:r>
      <w:proofErr w:type="spellEnd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, rtr1, rtr2, rtr3, rtr4, rtr5, rtr6, rtr7, rtr8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rtr1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pc1, pc2, pc3, pc4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rtr2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pc5, pc6, pc7, pc8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rtr3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pc9, pc10, pc11, pc12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rtr4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pc13, pc</w:t>
      </w:r>
      <w:proofErr w:type="gramStart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14,pc</w:t>
      </w:r>
      <w:proofErr w:type="gramEnd"/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15, pc16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rtr5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pc17, pc18, pc19, pc20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rtr6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pc21, pc22, pc23, pc24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rtr7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pc25, pc26, pc27, pc28</w:t>
      </w:r>
    </w:p>
    <w:p w:rsidR="0038380A" w:rsidRPr="0038380A" w:rsidRDefault="0038380A" w:rsidP="0038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80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rtr8</w:t>
      </w:r>
      <w:r w:rsidRPr="0038380A">
        <w:rPr>
          <w:rFonts w:ascii="Verdana" w:eastAsia="Times New Roman" w:hAnsi="Verdana" w:cs="Times New Roman"/>
          <w:color w:val="000000"/>
          <w:sz w:val="20"/>
          <w:szCs w:val="20"/>
        </w:rPr>
        <w:t> ==&gt; pc29, pc30, pc31, pc32</w:t>
      </w:r>
    </w:p>
    <w:p w:rsidR="0038380A" w:rsidRPr="0038380A" w:rsidRDefault="0038380A" w:rsidP="0038380A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38380A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Alternate Logical Network Diagram</w:t>
      </w:r>
    </w:p>
    <w:p w:rsidR="0038380A" w:rsidRDefault="0038380A" w:rsidP="0038380A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24E9D9" wp14:editId="27A82F6F">
            <wp:extent cx="6045200" cy="36046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60" t="11206" r="21047" b="9402"/>
                    <a:stretch/>
                  </pic:blipFill>
                  <pic:spPr bwMode="auto">
                    <a:xfrm>
                      <a:off x="0" y="0"/>
                      <a:ext cx="6061236" cy="361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80A" w:rsidRPr="0038380A" w:rsidRDefault="0038380A" w:rsidP="0038380A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38380A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PCs Address Listing by Group</w:t>
      </w:r>
    </w:p>
    <w:tbl>
      <w:tblPr>
        <w:tblW w:w="102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880"/>
        <w:gridCol w:w="540"/>
        <w:gridCol w:w="2700"/>
        <w:gridCol w:w="450"/>
        <w:gridCol w:w="2700"/>
        <w:gridCol w:w="450"/>
      </w:tblGrid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1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7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rtr1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10.10.1.254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rtr4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10.10.4.254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rtr7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10.10.7.254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10.10.1.1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pc13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10.10.4.13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pc25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10.10.7.25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10.10.1.2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pc14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10.10.4.14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pc26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10.10.7.26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10.10.1.3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pc15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10.10.4.15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pc27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10.10.7.27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pc4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10.10.1.4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pc16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10.10.4.16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pc28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10.10.7.28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2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5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8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rtr2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10.10.2.254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rtr5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10.10.5.254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rtr8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10.10.8.254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pc5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10.10.2.5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pc17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10.10.5.17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pc29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10.10.8.29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pc6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10.10.2.6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pc18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10.10.5.18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pc30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10.10.8.30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pc7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10.10.2.7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pc19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10.10.5.19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pc31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10.10.8.31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pc8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10.10.2.8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pc20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10.10.5.20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pc32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10.10.8.32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3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6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GROUP 9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rtr3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10.10.3.254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rtr6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10.10.6.254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rtr9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10.10.9.254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pc9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10.10.3.9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pc21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10.10.6.21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pc33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10.10.9.33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pc10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10.10.3.10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pc22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10.10.6.22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pc34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10.10.9.34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pc11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10.10.3.11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pc23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10.10.6.23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pc35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10.10.9.35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pc12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10.10.3.12</w:t>
            </w: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pc24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10.10.6.24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838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pc36</w:t>
            </w:r>
            <w:r w:rsidRPr="003838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==&gt; 10.10.9.36</w:t>
            </w: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8380A" w:rsidRPr="0038380A" w:rsidTr="0038380A">
        <w:tc>
          <w:tcPr>
            <w:tcW w:w="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38380A" w:rsidRPr="0038380A" w:rsidRDefault="0038380A" w:rsidP="0038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0AA5" w:rsidRDefault="00CD0AA5"/>
    <w:sectPr w:rsidR="00CD0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213C"/>
    <w:multiLevelType w:val="multilevel"/>
    <w:tmpl w:val="46C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0A"/>
    <w:rsid w:val="0038380A"/>
    <w:rsid w:val="00C62310"/>
    <w:rsid w:val="00C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1238"/>
  <w15:chartTrackingRefBased/>
  <w15:docId w15:val="{FE10EEB8-2FCF-4B71-AB91-C1B141BC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3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3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paragraph" w:styleId="Heading3">
    <w:name w:val="heading 3"/>
    <w:basedOn w:val="Normal"/>
    <w:link w:val="Heading3Char"/>
    <w:uiPriority w:val="9"/>
    <w:qFormat/>
    <w:rsid w:val="00383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380A"/>
    <w:rPr>
      <w:rFonts w:ascii="Times New Roman" w:eastAsia="Times New Roman" w:hAnsi="Times New Roman" w:cs="Times New Roman"/>
      <w:b/>
      <w:bCs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38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80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83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src.org/workshops/2012/camren-ait-nsrc/chrome/site/network-diagram-nmm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Samoth</dc:creator>
  <cp:keywords/>
  <dc:description/>
  <cp:lastModifiedBy>Samoth</cp:lastModifiedBy>
  <cp:revision>1</cp:revision>
  <dcterms:created xsi:type="dcterms:W3CDTF">2023-05-29T04:25:00Z</dcterms:created>
  <dcterms:modified xsi:type="dcterms:W3CDTF">2023-05-29T04:35:00Z</dcterms:modified>
</cp:coreProperties>
</file>